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5E" w:rsidRDefault="00195F5E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cs-CZ"/>
        </w:rPr>
      </w:pP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B51317">
        <w:rPr>
          <w:rFonts w:ascii="Times New Roman" w:eastAsiaTheme="minorHAnsi" w:hAnsi="Times New Roman" w:cs="Times New Roman"/>
          <w:sz w:val="24"/>
          <w:szCs w:val="24"/>
          <w:lang w:val="cs-CZ"/>
        </w:rPr>
        <w:t xml:space="preserve">Při této hře v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žádném případě nesmíte mluvit. Přečtěte si pravidla. Až jim opravdu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 xml:space="preserve">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porozumíte, musíte pravidla vrátit. Pak může hra začít. Osoba s nejtmavšími vlasy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 xml:space="preserve">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u stolu začíná a smí pokaždé, když je na řadě, házet kostkou dvakrát. Po 5 kolech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 xml:space="preserve">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hra končí. Hází jeden hráč po druhém ve směru hodinových ručiček. Po každém hodu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 xml:space="preserve">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zapište body, které na kostce padly. Na konci body sečtěte.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 xml:space="preserve"> </w:t>
      </w:r>
    </w:p>
    <w:p w:rsidR="00301A85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6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-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Když padne šestka, smíš házet ještě jednou a připsat si body z obou hodů.</w:t>
      </w: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5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-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Když padne pětka, musí následující hráč jedno kolo vynechat.</w:t>
      </w:r>
    </w:p>
    <w:p w:rsidR="00301A85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3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-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Když padne trojka, smíš si připsat 10 bodů.</w:t>
      </w:r>
    </w:p>
    <w:p w:rsidR="00301A85" w:rsidRDefault="00301A85" w:rsidP="00301A85"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----------------------------------------------------------------------------------------------------------------</w:t>
      </w:r>
    </w:p>
    <w:p w:rsidR="00301A85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</w:p>
    <w:p w:rsidR="00301A85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Při této hře v žádném případě nesmíte mluvit. Přečtěte si pravidla. Až jim opravdu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 xml:space="preserve">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porozumíte, musíte pravidla vrátit. Pak může hr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 xml:space="preserve">a začít. Osoba s nejsvětlejšími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vlasy u stolu začíná a smí pokaždé, když je na řadě, házet kostkou dvakrát.</w:t>
      </w: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</w:p>
    <w:p w:rsidR="00301A85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Po 5 kolech hra končí. Hází jeden hráč po druhém ve směru hodinových ručiček.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 xml:space="preserve">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Po každém hodu zapište body, které na kostce padly. Na konci body sečtěte.</w:t>
      </w: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>3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 -</w:t>
      </w:r>
      <w:r w:rsidRPr="002B266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Když padne trojka, smíš házet ještě jednou a připsat si body z obou hodů.</w:t>
      </w: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4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-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Když padne čtyřka, musí následující hráč jedno kolo vynechat.</w:t>
      </w: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2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-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Když padne dvojka, smíš si připsat 10 bodů.</w:t>
      </w:r>
    </w:p>
    <w:p w:rsidR="00301A85" w:rsidRDefault="00301A85" w:rsidP="00301A85"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----------------------------------------------------------------------------------------------------------------</w:t>
      </w:r>
    </w:p>
    <w:p w:rsidR="00301A85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Při této hře v žádném případě nesmíte mluvit. Přečtěte si pravidla. Až jim opravdu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 xml:space="preserve">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porozumíte, musíte pravidla vrátit. Pak může hra začít. Osoba s nejkratšími vlasy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 xml:space="preserve">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u stolu začíná. Po 5 kolech hra končí. Hází jeden hráč po druhém ve směru hodinových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 xml:space="preserve">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ručiček. Po každém hodu zapište body, které na kostce padly. Na konci body sečtěte.</w:t>
      </w:r>
    </w:p>
    <w:p w:rsidR="00301A85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>5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 -</w:t>
      </w:r>
      <w:r w:rsidRPr="002B266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Když padne pětka, smíš házet ještě jednou a připsat si body z obou hodů.</w:t>
      </w: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1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-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Když padne jednička, musí následující hráč jedno kolo vynechat.</w:t>
      </w: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6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-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Když padne šestka, smíš si připsat 10 bodů.</w:t>
      </w:r>
    </w:p>
    <w:p w:rsidR="00301A85" w:rsidRDefault="00301A85" w:rsidP="00301A85"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----------------------------------------------------------------------------------------------------------------</w:t>
      </w:r>
    </w:p>
    <w:p w:rsidR="00301A85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Při této hře v žádném případě nesmíte mluvit. Přečtěte si pravidla. Až jim opravdu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 xml:space="preserve">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porozumíte, musíte pravidla vrátit. Pak může hra začít. Osoba s nejdelšími vlasy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 xml:space="preserve">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u stolu začíná. Po 5 kolech hra končí. Hází jeden hráč po druhém ve směru hodinových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 xml:space="preserve">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ručiček. Po každém hodu zapište body, které na kostce padly. Na konci body sečtěte.</w:t>
      </w:r>
    </w:p>
    <w:p w:rsidR="00301A85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4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-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Když padne čtyřka, smíš házet ještě jednou a připsat si body z obou hodů.</w:t>
      </w:r>
      <w:bookmarkStart w:id="0" w:name="_GoBack"/>
      <w:bookmarkEnd w:id="0"/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2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-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Když padne dvojka, musí následující hráč jedno kolo vynechat.</w:t>
      </w:r>
    </w:p>
    <w:p w:rsidR="00301A85" w:rsidRPr="002B2666" w:rsidRDefault="00301A85" w:rsidP="00301A85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</w:pPr>
      <w:r w:rsidRPr="002B266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1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cs-CZ"/>
        </w:rPr>
        <w:t xml:space="preserve">- </w:t>
      </w:r>
      <w:r w:rsidRPr="002B2666">
        <w:rPr>
          <w:rFonts w:ascii="Times New Roman" w:eastAsiaTheme="minorHAnsi" w:hAnsi="Times New Roman" w:cs="Times New Roman"/>
          <w:color w:val="000000"/>
          <w:sz w:val="24"/>
          <w:szCs w:val="24"/>
          <w:lang w:val="cs-CZ"/>
        </w:rPr>
        <w:t>Když padne jednička, smíš si připsat 10 bodů.</w:t>
      </w:r>
    </w:p>
    <w:p w:rsidR="00301A85" w:rsidRDefault="00301A85" w:rsidP="00301A85"/>
    <w:p w:rsidR="00027A28" w:rsidRDefault="00027A28"/>
    <w:sectPr w:rsidR="00027A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6E" w:rsidRDefault="00CD016E" w:rsidP="00195F5E">
      <w:r>
        <w:separator/>
      </w:r>
    </w:p>
  </w:endnote>
  <w:endnote w:type="continuationSeparator" w:id="0">
    <w:p w:rsidR="00CD016E" w:rsidRDefault="00CD016E" w:rsidP="0019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5E" w:rsidRDefault="00195F5E" w:rsidP="00195F5E">
    <w:pPr>
      <w:pStyle w:val="Zpat"/>
      <w:jc w:val="center"/>
    </w:pPr>
    <w:proofErr w:type="spellStart"/>
    <w:r w:rsidRPr="00676E69">
      <w:rPr>
        <w:i/>
      </w:rPr>
      <w:t>Metodické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materiály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vznikly</w:t>
    </w:r>
    <w:proofErr w:type="spellEnd"/>
    <w:r w:rsidRPr="00676E69">
      <w:rPr>
        <w:i/>
      </w:rPr>
      <w:t xml:space="preserve"> v </w:t>
    </w:r>
    <w:proofErr w:type="spellStart"/>
    <w:r w:rsidRPr="00676E69">
      <w:rPr>
        <w:i/>
      </w:rPr>
      <w:t>rámci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projektu</w:t>
    </w:r>
    <w:proofErr w:type="spellEnd"/>
    <w:r w:rsidRPr="00676E69">
      <w:rPr>
        <w:i/>
      </w:rPr>
      <w:t xml:space="preserve"> Na </w:t>
    </w:r>
    <w:proofErr w:type="spellStart"/>
    <w:r w:rsidRPr="00676E69">
      <w:rPr>
        <w:i/>
      </w:rPr>
      <w:t>cestě</w:t>
    </w:r>
    <w:proofErr w:type="spellEnd"/>
    <w:r w:rsidRPr="00676E69">
      <w:rPr>
        <w:i/>
      </w:rPr>
      <w:t xml:space="preserve">..., </w:t>
    </w:r>
    <w:proofErr w:type="spellStart"/>
    <w:r w:rsidRPr="00676E69">
      <w:rPr>
        <w:i/>
      </w:rPr>
      <w:t>realizovaného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vzdělávací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orga</w:t>
    </w:r>
    <w:r>
      <w:rPr>
        <w:i/>
      </w:rPr>
      <w:t>nizací</w:t>
    </w:r>
    <w:proofErr w:type="spellEnd"/>
    <w:r>
      <w:rPr>
        <w:i/>
      </w:rPr>
      <w:t xml:space="preserve"> ARPOK, o. p. s., v </w:t>
    </w:r>
    <w:proofErr w:type="spellStart"/>
    <w:r>
      <w:rPr>
        <w:i/>
      </w:rPr>
      <w:t>letech</w:t>
    </w:r>
    <w:proofErr w:type="spellEnd"/>
    <w:r>
      <w:rPr>
        <w:i/>
      </w:rPr>
      <w:t xml:space="preserve"> </w:t>
    </w:r>
    <w:r w:rsidRPr="00676E69">
      <w:rPr>
        <w:i/>
      </w:rPr>
      <w:t xml:space="preserve">2016–2018 </w:t>
    </w:r>
    <w:proofErr w:type="spellStart"/>
    <w:r w:rsidRPr="00676E69">
      <w:rPr>
        <w:i/>
      </w:rPr>
      <w:t>za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finanční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podpory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České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rozvojové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agentury</w:t>
    </w:r>
    <w:proofErr w:type="spellEnd"/>
    <w:r w:rsidRPr="00676E69">
      <w:rPr>
        <w:i/>
      </w:rPr>
      <w:t xml:space="preserve"> a </w:t>
    </w:r>
    <w:proofErr w:type="spellStart"/>
    <w:r w:rsidRPr="00676E69">
      <w:rPr>
        <w:i/>
      </w:rPr>
      <w:t>Ministerstva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zahraničních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věcí</w:t>
    </w:r>
    <w:proofErr w:type="spellEnd"/>
    <w:r w:rsidRPr="00676E69">
      <w:rPr>
        <w:i/>
      </w:rPr>
      <w:t xml:space="preserve"> ČR v </w:t>
    </w:r>
    <w:proofErr w:type="spellStart"/>
    <w:r w:rsidRPr="00676E69">
      <w:rPr>
        <w:i/>
      </w:rPr>
      <w:t>rámci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Programu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zahraniční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rozvojové</w:t>
    </w:r>
    <w:proofErr w:type="spellEnd"/>
    <w:r w:rsidRPr="00676E69">
      <w:rPr>
        <w:i/>
      </w:rPr>
      <w:t xml:space="preserve"> </w:t>
    </w:r>
    <w:proofErr w:type="spellStart"/>
    <w:r w:rsidRPr="00676E69">
      <w:rPr>
        <w:i/>
      </w:rPr>
      <w:t>spolupráce</w:t>
    </w:r>
    <w:proofErr w:type="spellEnd"/>
    <w:r w:rsidRPr="00676E69">
      <w:rPr>
        <w:i/>
      </w:rPr>
      <w:t xml:space="preserve">. </w:t>
    </w:r>
    <w:r>
      <w:rPr>
        <w:i/>
      </w:rPr>
      <w:t xml:space="preserve"> </w:t>
    </w:r>
  </w:p>
  <w:p w:rsidR="00195F5E" w:rsidRDefault="00195F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6E" w:rsidRDefault="00CD016E" w:rsidP="00195F5E">
      <w:r>
        <w:separator/>
      </w:r>
    </w:p>
  </w:footnote>
  <w:footnote w:type="continuationSeparator" w:id="0">
    <w:p w:rsidR="00CD016E" w:rsidRDefault="00CD016E" w:rsidP="00195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5E" w:rsidRDefault="00195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C97C5B1" wp14:editId="2587DC50">
          <wp:simplePos x="0" y="0"/>
          <wp:positionH relativeFrom="column">
            <wp:posOffset>4081780</wp:posOffset>
          </wp:positionH>
          <wp:positionV relativeFrom="paragraph">
            <wp:posOffset>-297180</wp:posOffset>
          </wp:positionV>
          <wp:extent cx="2015490" cy="717550"/>
          <wp:effectExtent l="0" t="0" r="3810" b="635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E4D8BF8" wp14:editId="7FFFAFE3">
          <wp:simplePos x="0" y="0"/>
          <wp:positionH relativeFrom="column">
            <wp:posOffset>-274955</wp:posOffset>
          </wp:positionH>
          <wp:positionV relativeFrom="paragraph">
            <wp:posOffset>-354330</wp:posOffset>
          </wp:positionV>
          <wp:extent cx="962025" cy="775970"/>
          <wp:effectExtent l="0" t="0" r="9525" b="508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rpok_color-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5F5E" w:rsidRDefault="00195F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3F"/>
    <w:rsid w:val="00027A28"/>
    <w:rsid w:val="00195F5E"/>
    <w:rsid w:val="00301A85"/>
    <w:rsid w:val="008B373F"/>
    <w:rsid w:val="00CD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1A85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F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5F5E"/>
    <w:rPr>
      <w:rFonts w:ascii="Calibri" w:eastAsia="Calibri" w:hAnsi="Calibri" w:cs="Arial"/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unhideWhenUsed/>
    <w:rsid w:val="00195F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5F5E"/>
    <w:rPr>
      <w:rFonts w:ascii="Calibri" w:eastAsia="Calibri" w:hAnsi="Calibri" w:cs="Arial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F5E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1A85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F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5F5E"/>
    <w:rPr>
      <w:rFonts w:ascii="Calibri" w:eastAsia="Calibri" w:hAnsi="Calibri" w:cs="Arial"/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unhideWhenUsed/>
    <w:rsid w:val="00195F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5F5E"/>
    <w:rPr>
      <w:rFonts w:ascii="Calibri" w:eastAsia="Calibri" w:hAnsi="Calibri" w:cs="Arial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F5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2018-05-22T09:48:00Z</dcterms:created>
  <dcterms:modified xsi:type="dcterms:W3CDTF">2018-05-22T09:51:00Z</dcterms:modified>
</cp:coreProperties>
</file>