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85" w:rsidRDefault="005B3685" w:rsidP="005B3685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5B3685" w:rsidRDefault="005B3685" w:rsidP="005B368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B3685">
        <w:rPr>
          <w:rFonts w:ascii="Times New Roman" w:hAnsi="Times New Roman"/>
          <w:i/>
          <w:sz w:val="24"/>
          <w:szCs w:val="24"/>
        </w:rPr>
        <w:t>Laboratorní práce č</w:t>
      </w:r>
      <w:r>
        <w:rPr>
          <w:rFonts w:ascii="Times New Roman" w:hAnsi="Times New Roman"/>
          <w:i/>
          <w:sz w:val="24"/>
          <w:szCs w:val="24"/>
        </w:rPr>
        <w:t>…</w:t>
      </w:r>
    </w:p>
    <w:p w:rsidR="005B3685" w:rsidRPr="005B3685" w:rsidRDefault="005B3685" w:rsidP="005B3685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5B3685" w:rsidRPr="005B3685" w:rsidRDefault="005B3685" w:rsidP="005B368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B3685">
        <w:rPr>
          <w:rFonts w:ascii="Times New Roman" w:hAnsi="Times New Roman"/>
          <w:b/>
          <w:sz w:val="24"/>
          <w:szCs w:val="24"/>
        </w:rPr>
        <w:t xml:space="preserve">Zahrádka v lahvi </w:t>
      </w:r>
      <w:r w:rsidRPr="005B3685">
        <w:rPr>
          <w:rFonts w:ascii="Times New Roman" w:hAnsi="Times New Roman"/>
          <w:sz w:val="24"/>
          <w:szCs w:val="24"/>
        </w:rPr>
        <w:t xml:space="preserve">- </w:t>
      </w:r>
      <w:r w:rsidRPr="005B3685">
        <w:rPr>
          <w:rFonts w:ascii="Times New Roman" w:hAnsi="Times New Roman"/>
          <w:i/>
          <w:sz w:val="24"/>
          <w:szCs w:val="24"/>
        </w:rPr>
        <w:t>Metodický list pro učitele</w:t>
      </w:r>
    </w:p>
    <w:p w:rsidR="005B3685" w:rsidRPr="005B3685" w:rsidRDefault="005B3685" w:rsidP="005B368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3685">
        <w:rPr>
          <w:rFonts w:ascii="Times New Roman" w:hAnsi="Times New Roman"/>
          <w:b/>
          <w:i/>
          <w:sz w:val="24"/>
          <w:szCs w:val="24"/>
        </w:rPr>
        <w:t>Cíle:</w:t>
      </w:r>
    </w:p>
    <w:p w:rsidR="003F55E3" w:rsidRPr="003F55E3" w:rsidRDefault="003F55E3" w:rsidP="003F55E3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55E3">
        <w:rPr>
          <w:rFonts w:ascii="Times New Roman" w:hAnsi="Times New Roman"/>
          <w:sz w:val="24"/>
          <w:szCs w:val="24"/>
        </w:rPr>
        <w:t>žák vlastními slovy vyjmenuje podmínky, které rostliny potřebují ke svému růstu;</w:t>
      </w:r>
    </w:p>
    <w:p w:rsidR="003F55E3" w:rsidRPr="003F55E3" w:rsidRDefault="003F55E3" w:rsidP="003F55E3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55E3">
        <w:rPr>
          <w:rFonts w:ascii="Times New Roman" w:hAnsi="Times New Roman"/>
          <w:sz w:val="24"/>
          <w:szCs w:val="24"/>
        </w:rPr>
        <w:t xml:space="preserve">žák uvede příklady rostlin suchomilných, vlhkomilných, stínomilných, světlomilných, </w:t>
      </w:r>
      <w:proofErr w:type="spellStart"/>
      <w:r w:rsidRPr="003F55E3">
        <w:rPr>
          <w:rFonts w:ascii="Times New Roman" w:hAnsi="Times New Roman"/>
          <w:sz w:val="24"/>
          <w:szCs w:val="24"/>
        </w:rPr>
        <w:t>teplomilých</w:t>
      </w:r>
      <w:proofErr w:type="spellEnd"/>
      <w:r w:rsidRPr="003F55E3">
        <w:rPr>
          <w:rFonts w:ascii="Times New Roman" w:hAnsi="Times New Roman"/>
          <w:sz w:val="24"/>
          <w:szCs w:val="24"/>
        </w:rPr>
        <w:t>, chladnomilných a rostlin, které potřebují kyselou půdu a které zásaditou, a příklady rostlin nenáročných;</w:t>
      </w:r>
    </w:p>
    <w:p w:rsidR="003F55E3" w:rsidRPr="003F55E3" w:rsidRDefault="003F55E3" w:rsidP="003F55E3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55E3">
        <w:rPr>
          <w:rFonts w:ascii="Times New Roman" w:hAnsi="Times New Roman"/>
          <w:sz w:val="24"/>
          <w:szCs w:val="24"/>
        </w:rPr>
        <w:t>žák na základě zadaných/vybraných kritérií (půda, nároky na vlhkost, světlo, teplotu aj.) a s pomocí odborné literatury vybere vhodné rostliny pro "zahrádku v láhvi";</w:t>
      </w:r>
    </w:p>
    <w:p w:rsidR="003F55E3" w:rsidRPr="003F55E3" w:rsidRDefault="003F55E3" w:rsidP="003F55E3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55E3">
        <w:rPr>
          <w:rFonts w:ascii="Times New Roman" w:hAnsi="Times New Roman"/>
          <w:sz w:val="24"/>
          <w:szCs w:val="24"/>
        </w:rPr>
        <w:t>žák vlastními slovy popíše, co je to řízkování a jakými způsoby se provádí;</w:t>
      </w:r>
    </w:p>
    <w:p w:rsidR="005B3685" w:rsidRPr="005B3685" w:rsidRDefault="003F55E3" w:rsidP="003F55E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5E3">
        <w:rPr>
          <w:rFonts w:ascii="Times New Roman" w:hAnsi="Times New Roman"/>
          <w:sz w:val="24"/>
          <w:szCs w:val="24"/>
        </w:rPr>
        <w:t>žák sází rostliny dle pravidel a volí vhodné vegetativní množení rostlin pro předpěstování sazenic.</w:t>
      </w:r>
    </w:p>
    <w:p w:rsidR="005B3685" w:rsidRPr="005B3685" w:rsidRDefault="005B3685" w:rsidP="005B3685">
      <w:pPr>
        <w:pStyle w:val="Odstavecseseznamem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5B3685" w:rsidRPr="005B3685" w:rsidRDefault="005B3685" w:rsidP="005B3685">
      <w:pPr>
        <w:pStyle w:val="Odstavecseseznamem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5B3685" w:rsidRPr="005B3685" w:rsidRDefault="005B3685" w:rsidP="005B368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3685">
        <w:rPr>
          <w:rFonts w:ascii="Times New Roman" w:hAnsi="Times New Roman"/>
          <w:b/>
          <w:i/>
          <w:sz w:val="24"/>
          <w:szCs w:val="24"/>
        </w:rPr>
        <w:t>Časový plán:</w:t>
      </w:r>
    </w:p>
    <w:p w:rsidR="005B3685" w:rsidRPr="005B3685" w:rsidRDefault="005B3685" w:rsidP="005B3685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>Práci je nutno plánovat dlouho dopředu. V první fázi je třeba dát zakořenit sazenice. Trvá to nejméně měsíc.</w:t>
      </w:r>
    </w:p>
    <w:p w:rsidR="005B3685" w:rsidRPr="005B3685" w:rsidRDefault="005B3685" w:rsidP="005B3685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>Během této doby se musí sehnat květináče, zemina, demižony nebo alespoň velké sklenice, uzávěry</w:t>
      </w:r>
      <w:r>
        <w:rPr>
          <w:rFonts w:ascii="Times New Roman" w:hAnsi="Times New Roman"/>
          <w:sz w:val="24"/>
          <w:szCs w:val="24"/>
        </w:rPr>
        <w:t>.</w:t>
      </w:r>
    </w:p>
    <w:p w:rsidR="005B3685" w:rsidRPr="005B3685" w:rsidRDefault="005B3685" w:rsidP="005B3685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>Na samotné osázení stačí dvouhodinovka laboratorního cvičení</w:t>
      </w:r>
      <w:r>
        <w:rPr>
          <w:rFonts w:ascii="Times New Roman" w:hAnsi="Times New Roman"/>
          <w:sz w:val="24"/>
          <w:szCs w:val="24"/>
        </w:rPr>
        <w:t>.</w:t>
      </w:r>
    </w:p>
    <w:p w:rsidR="005B3685" w:rsidRPr="005B3685" w:rsidRDefault="005B3685" w:rsidP="005B3685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>K úplnému uzavření demižonu dochází přibližně po 14 dnech, ale záleží na prvním zalití.</w:t>
      </w:r>
    </w:p>
    <w:p w:rsidR="005B3685" w:rsidRPr="005B3685" w:rsidRDefault="005B3685" w:rsidP="005B3685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>Funkční demižon může být uzavřen až 10 let, a proto doporučuji tuto práci provést na začátku 8. ročníku a rostlinky si dát zakořenit již během letních prázdnin.</w:t>
      </w:r>
    </w:p>
    <w:p w:rsidR="005B3685" w:rsidRPr="005B3685" w:rsidRDefault="005B3685" w:rsidP="005B3685">
      <w:pPr>
        <w:pStyle w:val="Odstavecseseznamem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5B3685" w:rsidRPr="005B3685" w:rsidRDefault="005B3685" w:rsidP="005B368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3685">
        <w:rPr>
          <w:rFonts w:ascii="Times New Roman" w:hAnsi="Times New Roman"/>
          <w:b/>
          <w:i/>
          <w:sz w:val="24"/>
          <w:szCs w:val="24"/>
        </w:rPr>
        <w:t>Metody práce:</w:t>
      </w:r>
    </w:p>
    <w:p w:rsidR="005B3685" w:rsidRPr="005B3685" w:rsidRDefault="005B3685" w:rsidP="005B3685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 xml:space="preserve">Žáci pracují ve dvojicích. Zvládne ji i žák sám, to je vhodné, když si demižon odnáší domů. Pokud </w:t>
      </w:r>
      <w:r w:rsidR="003F55E3">
        <w:rPr>
          <w:rFonts w:ascii="Times New Roman" w:hAnsi="Times New Roman"/>
          <w:sz w:val="24"/>
          <w:szCs w:val="24"/>
        </w:rPr>
        <w:t>nádoby</w:t>
      </w:r>
      <w:r w:rsidRPr="005B3685">
        <w:rPr>
          <w:rFonts w:ascii="Times New Roman" w:hAnsi="Times New Roman"/>
          <w:sz w:val="24"/>
          <w:szCs w:val="24"/>
        </w:rPr>
        <w:t xml:space="preserve"> necháme na okně laboratoře nebo učebny, musíme počítat, že tam budou stát dlouhodobě, a že se tam musí všechny vejít. Žáci o nich taky častěji diskutují, pokud je společně osázeli. Zpočátku budí osázené nádoby taky dost velký zájem ostatních žáků i z jiných ročníků, často se ptají, a to je příležitost využít jejich přirozené zvědavosti k vysvětlení životních podmínek rostlin.</w:t>
      </w:r>
    </w:p>
    <w:p w:rsidR="005B3685" w:rsidRDefault="005B3685" w:rsidP="005B3685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>Pokud je to alespoň trochu možné, použijte k vysázení demižon. Sice se hůře osazuje, ale vzhledem k rychlosti růstu rostlin je vhodnější.</w:t>
      </w:r>
    </w:p>
    <w:p w:rsidR="005B3685" w:rsidRPr="005B3685" w:rsidRDefault="005B3685" w:rsidP="005B3685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B3685" w:rsidRPr="005B3685" w:rsidRDefault="005B3685" w:rsidP="005B368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3685">
        <w:rPr>
          <w:rFonts w:ascii="Times New Roman" w:hAnsi="Times New Roman"/>
          <w:b/>
          <w:i/>
          <w:sz w:val="24"/>
          <w:szCs w:val="24"/>
        </w:rPr>
        <w:t>Co si musíme připravit:</w:t>
      </w:r>
    </w:p>
    <w:p w:rsidR="005B3685" w:rsidRPr="005B3685" w:rsidRDefault="005B3685" w:rsidP="005B3685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 xml:space="preserve">Zakořeněné rostlinky ve vodě. Osvědčily se např.: břečťan, voděnka, zelenec, papyrus, </w:t>
      </w:r>
      <w:proofErr w:type="spellStart"/>
      <w:r w:rsidRPr="005B3685">
        <w:rPr>
          <w:rFonts w:ascii="Times New Roman" w:hAnsi="Times New Roman"/>
          <w:sz w:val="24"/>
          <w:szCs w:val="24"/>
        </w:rPr>
        <w:t>pepřinec</w:t>
      </w:r>
      <w:proofErr w:type="spellEnd"/>
      <w:r w:rsidRPr="005B3685">
        <w:rPr>
          <w:rFonts w:ascii="Times New Roman" w:hAnsi="Times New Roman"/>
          <w:sz w:val="24"/>
          <w:szCs w:val="24"/>
        </w:rPr>
        <w:t xml:space="preserve">, drobné formy </w:t>
      </w:r>
      <w:proofErr w:type="spellStart"/>
      <w:r w:rsidR="003F55E3">
        <w:rPr>
          <w:rFonts w:ascii="Times New Roman" w:hAnsi="Times New Roman"/>
          <w:sz w:val="24"/>
          <w:szCs w:val="24"/>
        </w:rPr>
        <w:t>tenury</w:t>
      </w:r>
      <w:proofErr w:type="spellEnd"/>
      <w:r w:rsidRPr="005B3685">
        <w:rPr>
          <w:rFonts w:ascii="Times New Roman" w:hAnsi="Times New Roman"/>
          <w:sz w:val="24"/>
          <w:szCs w:val="24"/>
        </w:rPr>
        <w:t>…</w:t>
      </w:r>
    </w:p>
    <w:p w:rsidR="005B3685" w:rsidRPr="005B3685" w:rsidRDefault="005B3685" w:rsidP="005B3685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>Květináče, zemina, písek, oblázky</w:t>
      </w:r>
      <w:r w:rsidR="003F55E3">
        <w:rPr>
          <w:rFonts w:ascii="Times New Roman" w:hAnsi="Times New Roman"/>
          <w:sz w:val="24"/>
          <w:szCs w:val="24"/>
        </w:rPr>
        <w:t>.</w:t>
      </w:r>
    </w:p>
    <w:p w:rsidR="005B3685" w:rsidRPr="005B3685" w:rsidRDefault="005B3685" w:rsidP="005B3685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>Pětilitrové lahve (např. ze školní kuchyně), demižony alespoň 10litrové, korkové uzávěry</w:t>
      </w:r>
      <w:r w:rsidR="003F55E3">
        <w:rPr>
          <w:rFonts w:ascii="Times New Roman" w:hAnsi="Times New Roman"/>
          <w:sz w:val="24"/>
          <w:szCs w:val="24"/>
        </w:rPr>
        <w:t>.</w:t>
      </w:r>
    </w:p>
    <w:p w:rsidR="005B3685" w:rsidRPr="005B3685" w:rsidRDefault="005B3685" w:rsidP="005B3685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lastRenderedPageBreak/>
        <w:t>Hodí se knihy o pěstování domácích rostlin, ve kterých se píše konkrétně o používaných rostlinách</w:t>
      </w:r>
      <w:r w:rsidR="003F55E3">
        <w:rPr>
          <w:rFonts w:ascii="Times New Roman" w:hAnsi="Times New Roman"/>
          <w:sz w:val="24"/>
          <w:szCs w:val="24"/>
        </w:rPr>
        <w:t>.</w:t>
      </w:r>
    </w:p>
    <w:p w:rsidR="005B3685" w:rsidRPr="005B3685" w:rsidRDefault="005B3685" w:rsidP="005B3685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>Lžíce a vidlička, které se dají velmi dobře využít jako pomůcka při sázení. Pokud osazujeme demižon, lžíci i vidličku připevníme na dlouhé tyčky například použitím hadičky. Používáme v tomto případě malou lžičku, aby prošla úzkým hrdlem</w:t>
      </w:r>
      <w:r w:rsidR="003F55E3">
        <w:rPr>
          <w:rFonts w:ascii="Times New Roman" w:hAnsi="Times New Roman"/>
          <w:sz w:val="24"/>
          <w:szCs w:val="24"/>
        </w:rPr>
        <w:t>.</w:t>
      </w:r>
    </w:p>
    <w:p w:rsidR="005B3685" w:rsidRPr="005B3685" w:rsidRDefault="005B3685" w:rsidP="005B36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3685" w:rsidRPr="005B3685" w:rsidRDefault="005B3685" w:rsidP="005B368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3685">
        <w:rPr>
          <w:rFonts w:ascii="Times New Roman" w:hAnsi="Times New Roman"/>
          <w:b/>
          <w:i/>
          <w:sz w:val="24"/>
          <w:szCs w:val="24"/>
        </w:rPr>
        <w:t>Odpovědi na otázky:</w:t>
      </w:r>
    </w:p>
    <w:p w:rsidR="005B3685" w:rsidRPr="005B3685" w:rsidRDefault="005B3685" w:rsidP="005B3685">
      <w:pPr>
        <w:pStyle w:val="Odstavecseseznamem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i/>
          <w:sz w:val="24"/>
          <w:szCs w:val="24"/>
        </w:rPr>
        <w:t>Vyjmenuj podmínky, které potřebují rostliny k růstu</w:t>
      </w:r>
      <w:r w:rsidRPr="005B3685">
        <w:rPr>
          <w:rFonts w:ascii="Times New Roman" w:hAnsi="Times New Roman"/>
          <w:sz w:val="24"/>
          <w:szCs w:val="24"/>
        </w:rPr>
        <w:t>: teplo, voda, světlo, živiny</w:t>
      </w:r>
      <w:r w:rsidR="003F55E3">
        <w:rPr>
          <w:rFonts w:ascii="Times New Roman" w:hAnsi="Times New Roman"/>
          <w:sz w:val="24"/>
          <w:szCs w:val="24"/>
        </w:rPr>
        <w:t>.</w:t>
      </w:r>
    </w:p>
    <w:p w:rsidR="005B3685" w:rsidRPr="005B3685" w:rsidRDefault="005B3685" w:rsidP="005B3685">
      <w:pPr>
        <w:pStyle w:val="Odstavecseseznamem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i/>
          <w:sz w:val="24"/>
          <w:szCs w:val="24"/>
        </w:rPr>
        <w:t>Jakým způsobem</w:t>
      </w:r>
      <w:r w:rsidRPr="005B3685">
        <w:rPr>
          <w:rFonts w:ascii="Times New Roman" w:hAnsi="Times New Roman"/>
          <w:sz w:val="24"/>
          <w:szCs w:val="24"/>
        </w:rPr>
        <w:t xml:space="preserve"> </w:t>
      </w:r>
      <w:r w:rsidRPr="005B3685">
        <w:rPr>
          <w:rFonts w:ascii="Times New Roman" w:hAnsi="Times New Roman"/>
          <w:i/>
          <w:sz w:val="24"/>
          <w:szCs w:val="24"/>
        </w:rPr>
        <w:t>dochází ke koloběhu vody v demižonu?</w:t>
      </w:r>
      <w:r w:rsidRPr="005B3685">
        <w:rPr>
          <w:rFonts w:ascii="Times New Roman" w:hAnsi="Times New Roman"/>
          <w:sz w:val="24"/>
          <w:szCs w:val="24"/>
        </w:rPr>
        <w:t xml:space="preserve"> Vysvětli co nejpřesněji. Voda se v demižonu vypařuje. Když vodní pára dopadne</w:t>
      </w:r>
      <w:r w:rsidR="003F55E3">
        <w:rPr>
          <w:rFonts w:ascii="Times New Roman" w:hAnsi="Times New Roman"/>
          <w:sz w:val="24"/>
          <w:szCs w:val="24"/>
        </w:rPr>
        <w:t xml:space="preserve"> na chladnější sklo, zkapalní</w:t>
      </w:r>
      <w:r w:rsidRPr="005B3685">
        <w:rPr>
          <w:rFonts w:ascii="Times New Roman" w:hAnsi="Times New Roman"/>
          <w:sz w:val="24"/>
          <w:szCs w:val="24"/>
        </w:rPr>
        <w:t xml:space="preserve"> a nádoba se zamží. Kapičky se postupně spojují a stékají zpět do půdy. Někdy nastanou takové podmínky, že voda volně kape a nahrazuje déšť. V nádobě je stabilní vlhkost. Větší zamlžení stěn je pozorovatelné, pokud na nádobu přímo svítí slunce.  </w:t>
      </w:r>
    </w:p>
    <w:p w:rsidR="003E61A1" w:rsidRPr="003E61A1" w:rsidRDefault="005B3685" w:rsidP="005B3685">
      <w:pPr>
        <w:pStyle w:val="Odstavecseseznamem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3E61A1">
        <w:rPr>
          <w:rFonts w:ascii="Times New Roman" w:hAnsi="Times New Roman"/>
          <w:i/>
          <w:sz w:val="24"/>
          <w:szCs w:val="24"/>
        </w:rPr>
        <w:t>Jakým způsobem rostliny v demižonu dýchají? Kde získávají kyslík? Kdy dýchají?</w:t>
      </w:r>
      <w:r w:rsidRPr="003E61A1">
        <w:rPr>
          <w:rFonts w:ascii="Times New Roman" w:hAnsi="Times New Roman"/>
          <w:sz w:val="24"/>
          <w:szCs w:val="24"/>
        </w:rPr>
        <w:t xml:space="preserve"> </w:t>
      </w:r>
      <w:r w:rsidR="003E61A1" w:rsidRPr="003E61A1">
        <w:rPr>
          <w:rFonts w:ascii="Times New Roman" w:hAnsi="Times New Roman"/>
          <w:sz w:val="24"/>
          <w:szCs w:val="24"/>
        </w:rPr>
        <w:t>Rostliny dýchají i přes den, kdy současně probíhá fotosyntéza, která potřebuje světlo. Přes den fotosyntéza mnohonásobně převyšuje dýchání. V noci fotosyntéza probíhat nemůže, a tak rostlina pouze dýchá =&gt; je asi velké umění v tom, na jaké místo z hlediska osvětlení "zahrádku v lahvi" umístit, aby celková 24 hodinová produkce</w:t>
      </w:r>
      <w:r w:rsidR="003F55E3">
        <w:rPr>
          <w:rFonts w:ascii="Times New Roman" w:hAnsi="Times New Roman"/>
          <w:sz w:val="24"/>
          <w:szCs w:val="24"/>
        </w:rPr>
        <w:t xml:space="preserve"> kyslíku a oxidu uhličitého byla</w:t>
      </w:r>
      <w:r w:rsidR="003E61A1" w:rsidRPr="003E61A1">
        <w:rPr>
          <w:rFonts w:ascii="Times New Roman" w:hAnsi="Times New Roman"/>
          <w:sz w:val="24"/>
          <w:szCs w:val="24"/>
        </w:rPr>
        <w:t xml:space="preserve"> v rovnováze. </w:t>
      </w:r>
    </w:p>
    <w:p w:rsidR="005B3685" w:rsidRPr="003E61A1" w:rsidRDefault="005B3685" w:rsidP="005B3685">
      <w:pPr>
        <w:pStyle w:val="Odstavecseseznamem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3E61A1">
        <w:rPr>
          <w:rFonts w:ascii="Times New Roman" w:hAnsi="Times New Roman"/>
          <w:i/>
          <w:sz w:val="24"/>
          <w:szCs w:val="24"/>
        </w:rPr>
        <w:t>Jakým způsobem se do půdy dopravují živiny?</w:t>
      </w:r>
    </w:p>
    <w:p w:rsidR="005B3685" w:rsidRDefault="005B3685" w:rsidP="005B3685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 xml:space="preserve">Po nějakém čase se přestane rostlinkám v demižonu dařit. Děje se tak v případě, že rostliny přerostou, v nádobě není místo ani dostatek světla. Listy začínají žloutnout a uhnívat. Přeměňují se postupně v humus, který slouží jako zdroj živin pro přeživší rostliny. </w:t>
      </w:r>
    </w:p>
    <w:p w:rsidR="005B3685" w:rsidRPr="005B3685" w:rsidRDefault="005B3685" w:rsidP="005B36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3685" w:rsidRPr="005B3685" w:rsidRDefault="005B3685" w:rsidP="005B3685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>Otázka č. 4 je vysvětlena v pracovním listu. Důvod je ten, že v předchozích odpovědích si žáci ujasní všechny podmínky a je dobré, aby měli přehled podmínek celý správně. Odpověď na tuto otázku vědět nebudou, protože se dá zjisti</w:t>
      </w:r>
      <w:r w:rsidR="003F55E3">
        <w:rPr>
          <w:rFonts w:ascii="Times New Roman" w:hAnsi="Times New Roman"/>
          <w:sz w:val="24"/>
          <w:szCs w:val="24"/>
        </w:rPr>
        <w:t>t pouze dlouhodobým pozorováním</w:t>
      </w:r>
      <w:r w:rsidRPr="005B3685">
        <w:rPr>
          <w:rFonts w:ascii="Times New Roman" w:hAnsi="Times New Roman"/>
          <w:sz w:val="24"/>
          <w:szCs w:val="24"/>
        </w:rPr>
        <w:t xml:space="preserve"> a oni jsou teprve na počátku.</w:t>
      </w:r>
    </w:p>
    <w:p w:rsidR="005B3685" w:rsidRPr="005B3685" w:rsidRDefault="005B3685" w:rsidP="005B3685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B3685" w:rsidRPr="005B3685" w:rsidRDefault="005B3685" w:rsidP="005B368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3685">
        <w:rPr>
          <w:rFonts w:ascii="Times New Roman" w:hAnsi="Times New Roman"/>
          <w:b/>
          <w:i/>
          <w:sz w:val="24"/>
          <w:szCs w:val="24"/>
        </w:rPr>
        <w:t>Hodnocení:</w:t>
      </w:r>
    </w:p>
    <w:p w:rsidR="005B3685" w:rsidRDefault="005B3685" w:rsidP="005B3685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>Práci nedoporučuji nijak hodnotit. Ani nevím, jakým způsobem by se hodnotit dala, jelikož se jedná skutečně o pozorování přesahující dobu jednoho roku.</w:t>
      </w:r>
    </w:p>
    <w:p w:rsidR="005B3685" w:rsidRPr="005B3685" w:rsidRDefault="005B3685" w:rsidP="005B3685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B3685" w:rsidRPr="005B3685" w:rsidRDefault="005B3685" w:rsidP="005B368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3685">
        <w:rPr>
          <w:rFonts w:ascii="Times New Roman" w:hAnsi="Times New Roman"/>
          <w:b/>
          <w:i/>
          <w:sz w:val="24"/>
          <w:szCs w:val="24"/>
        </w:rPr>
        <w:t>Další doporučení:</w:t>
      </w:r>
    </w:p>
    <w:p w:rsidR="005B3685" w:rsidRPr="005B3685" w:rsidRDefault="005B3685" w:rsidP="005B3685">
      <w:pPr>
        <w:pStyle w:val="Odstavecseseznamem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 xml:space="preserve">Protože je pozorování skutečně dlouhodobé, je pracovní list vytvořen jen k přípravě a osázení demižonu. Je vhodné, aby si žáci v sešitě připravili list, do kterého by si po dobu jednoho roku zapisovali poznatky z pozorování. </w:t>
      </w:r>
    </w:p>
    <w:p w:rsidR="005B3685" w:rsidRPr="005B3685" w:rsidRDefault="005B3685" w:rsidP="005B3685">
      <w:pPr>
        <w:pStyle w:val="Odstavecseseznamem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>Je zajímavé pozorovat rychlost růstu rostlin ve srovnání s rostlinami zasazenými v květináčích. Po několika týdnech je zcela jasně vidět, že rostlinám v demižonu se mnohem lépe daří. Rychleji rostou a mají svěžejší zelenou barvu. Důvodem je stabilní vlhkost a teplota. Velmi důležitý faktor je také bezprašnost prostředí.</w:t>
      </w:r>
    </w:p>
    <w:p w:rsidR="00E4449F" w:rsidRPr="003F55E3" w:rsidRDefault="005B3685" w:rsidP="005B3685">
      <w:pPr>
        <w:pStyle w:val="Odstavecseseznamem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B3685">
        <w:rPr>
          <w:rFonts w:ascii="Times New Roman" w:hAnsi="Times New Roman"/>
          <w:sz w:val="24"/>
          <w:szCs w:val="24"/>
        </w:rPr>
        <w:t>Práce je zaměřením spíše biologická, ale vzhledem k motivaci žáků k přírodním vědám a ekologii není od věci ji zařadit. Také se značně odlišuje od prací ostatních. Pro žáky je zajímavá a vyvolává řadu otázek k diskuzi i u žáků, kteří se práce přímo laboratorních cvičení neúčastní.</w:t>
      </w:r>
      <w:bookmarkStart w:id="0" w:name="_GoBack"/>
      <w:bookmarkEnd w:id="0"/>
    </w:p>
    <w:sectPr w:rsidR="00E4449F" w:rsidRPr="003F55E3" w:rsidSect="00215A5E">
      <w:headerReference w:type="default" r:id="rId9"/>
      <w:footerReference w:type="default" r:id="rId10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E5" w:rsidRDefault="007263E5" w:rsidP="00E4449F">
      <w:pPr>
        <w:spacing w:line="240" w:lineRule="auto"/>
      </w:pPr>
      <w:r>
        <w:separator/>
      </w:r>
    </w:p>
  </w:endnote>
  <w:endnote w:type="continuationSeparator" w:id="0">
    <w:p w:rsidR="007263E5" w:rsidRDefault="007263E5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1479"/>
      <w:docPartObj>
        <w:docPartGallery w:val="Page Numbers (Bottom of Page)"/>
        <w:docPartUnique/>
      </w:docPartObj>
    </w:sdtPr>
    <w:sdtEndPr/>
    <w:sdtContent>
      <w:p w:rsidR="00C27D8C" w:rsidRDefault="00C27D8C" w:rsidP="00C27D8C">
        <w:pPr>
          <w:pStyle w:val="Zpat"/>
        </w:pPr>
        <w:r>
          <w:rPr>
            <w:rFonts w:ascii="Verdana" w:hAnsi="Verdana"/>
            <w:noProof/>
            <w:color w:val="000000"/>
            <w:sz w:val="20"/>
            <w:szCs w:val="20"/>
            <w:lang w:eastAsia="cs-CZ"/>
          </w:rPr>
          <w:drawing>
            <wp:anchor distT="0" distB="0" distL="114300" distR="114300" simplePos="0" relativeHeight="251659264" behindDoc="1" locked="0" layoutInCell="1" allowOverlap="1" wp14:anchorId="19E16A27" wp14:editId="77B21941">
              <wp:simplePos x="0" y="0"/>
              <wp:positionH relativeFrom="column">
                <wp:posOffset>-392488</wp:posOffset>
              </wp:positionH>
              <wp:positionV relativeFrom="paragraph">
                <wp:posOffset>-169257</wp:posOffset>
              </wp:positionV>
              <wp:extent cx="739833" cy="853319"/>
              <wp:effectExtent l="0" t="0" r="3175" b="4445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biLevel thresh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9833" cy="853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>„Medializace přírodních věd ve škole ZŠ Jungmannovy sady Mělník“</w:t>
        </w:r>
      </w:p>
      <w:p w:rsidR="00C27D8C" w:rsidRDefault="00C27D8C" w:rsidP="00C27D8C">
        <w:pPr>
          <w:pStyle w:val="Zpat"/>
        </w:pPr>
        <w:r>
          <w:t xml:space="preserve"> </w:t>
        </w:r>
        <w:proofErr w:type="spellStart"/>
        <w:r>
          <w:t>reg</w:t>
        </w:r>
        <w:proofErr w:type="spellEnd"/>
        <w:r>
          <w:t xml:space="preserve">. </w:t>
        </w:r>
        <w:proofErr w:type="gramStart"/>
        <w:r>
          <w:t>č.</w:t>
        </w:r>
        <w:proofErr w:type="gramEnd"/>
        <w:r>
          <w:t xml:space="preserve"> CZ.1.07/1.1.06/03.0076.</w:t>
        </w:r>
      </w:p>
      <w:p w:rsidR="00C27D8C" w:rsidRDefault="005B3685" w:rsidP="00C27D8C">
        <w:pPr>
          <w:pStyle w:val="Zpat"/>
        </w:pPr>
        <w:r>
          <w:t xml:space="preserve">Zahrádka v </w:t>
        </w:r>
        <w:proofErr w:type="spellStart"/>
        <w:r>
          <w:t>lahvi</w:t>
        </w:r>
        <w:r w:rsidR="00C27D8C">
          <w:t>_ML</w:t>
        </w:r>
        <w:proofErr w:type="spellEnd"/>
      </w:p>
    </w:sdtContent>
  </w:sdt>
  <w:p w:rsidR="00E4449F" w:rsidRDefault="00C27D8C" w:rsidP="00C27D8C">
    <w:pPr>
      <w:pStyle w:val="Zpat"/>
    </w:pPr>
    <w:r>
      <w:t xml:space="preserve"> </w:t>
    </w:r>
    <w:sdt>
      <w:sdtPr>
        <w:id w:val="-6276976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F55E3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E5" w:rsidRDefault="007263E5" w:rsidP="00E4449F">
      <w:pPr>
        <w:spacing w:line="240" w:lineRule="auto"/>
      </w:pPr>
      <w:r>
        <w:separator/>
      </w:r>
    </w:p>
  </w:footnote>
  <w:footnote w:type="continuationSeparator" w:id="0">
    <w:p w:rsidR="007263E5" w:rsidRDefault="007263E5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3BDC3EB1" wp14:editId="0B5DE744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FC4"/>
    <w:multiLevelType w:val="hybridMultilevel"/>
    <w:tmpl w:val="6AA229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64F70"/>
    <w:multiLevelType w:val="hybridMultilevel"/>
    <w:tmpl w:val="6FC0B88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B1F99"/>
    <w:multiLevelType w:val="hybridMultilevel"/>
    <w:tmpl w:val="BF9664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E6112"/>
    <w:multiLevelType w:val="hybridMultilevel"/>
    <w:tmpl w:val="8022FC0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35EC8"/>
    <w:multiLevelType w:val="hybridMultilevel"/>
    <w:tmpl w:val="8B0247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276A99"/>
    <w:multiLevelType w:val="hybridMultilevel"/>
    <w:tmpl w:val="6458E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E5339"/>
    <w:rsid w:val="00215A5E"/>
    <w:rsid w:val="003E61A1"/>
    <w:rsid w:val="003F55E3"/>
    <w:rsid w:val="00426D48"/>
    <w:rsid w:val="005B3685"/>
    <w:rsid w:val="005E1798"/>
    <w:rsid w:val="006D741C"/>
    <w:rsid w:val="007263E5"/>
    <w:rsid w:val="00755739"/>
    <w:rsid w:val="007B20B2"/>
    <w:rsid w:val="0088450E"/>
    <w:rsid w:val="00975DB0"/>
    <w:rsid w:val="00C12D1D"/>
    <w:rsid w:val="00C27D8C"/>
    <w:rsid w:val="00C85D02"/>
    <w:rsid w:val="00CE5D7D"/>
    <w:rsid w:val="00D610D4"/>
    <w:rsid w:val="00E152B0"/>
    <w:rsid w:val="00E4449F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3685"/>
    <w:pPr>
      <w:spacing w:after="200"/>
      <w:ind w:left="720"/>
      <w:contextualSpacing/>
      <w:jc w:val="left"/>
    </w:pPr>
  </w:style>
  <w:style w:type="character" w:styleId="Zvraznn">
    <w:name w:val="Emphasis"/>
    <w:basedOn w:val="Standardnpsmoodstavce"/>
    <w:uiPriority w:val="20"/>
    <w:qFormat/>
    <w:rsid w:val="003E61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3685"/>
    <w:pPr>
      <w:spacing w:after="200"/>
      <w:ind w:left="720"/>
      <w:contextualSpacing/>
      <w:jc w:val="left"/>
    </w:pPr>
  </w:style>
  <w:style w:type="character" w:styleId="Zvraznn">
    <w:name w:val="Emphasis"/>
    <w:basedOn w:val="Standardnpsmoodstavce"/>
    <w:uiPriority w:val="20"/>
    <w:qFormat/>
    <w:rsid w:val="003E61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E6A6-AC22-4DC9-B8E5-522C9FF2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Hublová Pavlína</cp:lastModifiedBy>
  <cp:revision>13</cp:revision>
  <dcterms:created xsi:type="dcterms:W3CDTF">2012-08-06T17:51:00Z</dcterms:created>
  <dcterms:modified xsi:type="dcterms:W3CDTF">2013-03-01T13:54:00Z</dcterms:modified>
</cp:coreProperties>
</file>